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13" w:rsidRPr="00C422AC" w:rsidRDefault="00551113" w:rsidP="00551113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val="en-US" w:eastAsia="ru-RU"/>
        </w:rPr>
      </w:pPr>
      <w:r>
        <w:rPr>
          <w:rFonts w:ascii="Times New Roman" w:eastAsia="Times New Roman" w:hAnsi="Times New Roman" w:cs="Times New Roman"/>
          <w:sz w:val="33"/>
          <w:szCs w:val="33"/>
          <w:lang w:val="en-US" w:eastAsia="ru-RU"/>
        </w:rPr>
        <w:t>Conformity Assessment Body Card</w:t>
      </w:r>
    </w:p>
    <w:p w:rsidR="00551113" w:rsidRDefault="00551113" w:rsidP="00383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837F5" w:rsidRPr="00551113" w:rsidRDefault="00426B83" w:rsidP="00DC6E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6B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TC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26B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HVE</w:t>
      </w:r>
      <w:r w:rsidR="003837F5"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26B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JSC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«</w:t>
      </w:r>
      <w:proofErr w:type="spellStart"/>
      <w:r w:rsidR="0060117E" w:rsidRPr="006011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ru-RU"/>
        </w:rPr>
        <w:t>Rosseti</w:t>
      </w:r>
      <w:proofErr w:type="spellEnd"/>
      <w:r w:rsidR="0060117E" w:rsidRPr="006011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ru-RU"/>
        </w:rPr>
        <w:t xml:space="preserve"> Research and development center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  <w:r w:rsidR="003837F5"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551113" w:rsidRPr="00DC6EB5" w:rsidRDefault="00551113" w:rsidP="00DC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Registration</w:t>
      </w:r>
      <w:r w:rsidRPr="00F27816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No.</w:t>
      </w:r>
      <w:r w:rsidRPr="00F27816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 xml:space="preserve"> in the Register of Conformity Assessment Bodies</w:t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3837F5" w:rsidRP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RA.RU.21</w:t>
      </w:r>
      <w:r w:rsidR="003837F5" w:rsidRPr="003837F5">
        <w:rPr>
          <w:rFonts w:ascii="Times New Roman" w:eastAsia="Times New Roman" w:hAnsi="Times New Roman" w:cs="Times New Roman"/>
          <w:sz w:val="20"/>
          <w:szCs w:val="20"/>
          <w:lang w:eastAsia="ru-RU"/>
        </w:rPr>
        <w:t>МВ</w:t>
      </w:r>
      <w:r w:rsidR="003837F5" w:rsidRP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06</w:t>
      </w:r>
    </w:p>
    <w:p w:rsidR="00551113" w:rsidRPr="00551113" w:rsidRDefault="00551113" w:rsidP="0055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Registration Date</w:t>
      </w:r>
      <w:r w:rsid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3837F5"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27.01.2017</w:t>
      </w:r>
    </w:p>
    <w:p w:rsidR="00551113" w:rsidRPr="00750ADC" w:rsidRDefault="00551113" w:rsidP="0055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Type</w:t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Testing laboratory</w:t>
      </w:r>
    </w:p>
    <w:p w:rsidR="00551113" w:rsidRPr="00750ADC" w:rsidRDefault="00551113" w:rsidP="00551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Incorporation into the National Part of the Unified Register</w:t>
      </w:r>
      <w:r w:rsidR="00DC6EB5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Incorporated</w:t>
      </w:r>
    </w:p>
    <w:p w:rsidR="00AE1220" w:rsidRDefault="00AE1220" w:rsidP="005511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1113" w:rsidRPr="001C5D3F" w:rsidRDefault="00551113" w:rsidP="005511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Conformity Assessment Body</w:t>
      </w:r>
      <w:r w:rsidRPr="001C5D3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CAB)</w:t>
      </w:r>
    </w:p>
    <w:p w:rsidR="00551113" w:rsidRPr="008E60C8" w:rsidRDefault="00551113" w:rsidP="005511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aps/>
          <w:color w:val="FFFFFF"/>
          <w:sz w:val="20"/>
          <w:szCs w:val="20"/>
          <w:shd w:val="clear" w:color="auto" w:fill="00AF8F"/>
          <w:lang w:val="en-US" w:eastAsia="ru-RU"/>
        </w:rPr>
        <w:t>VALID</w:t>
      </w:r>
    </w:p>
    <w:p w:rsidR="002E4FE4" w:rsidRDefault="002E4FE4" w:rsidP="00551113">
      <w:pPr>
        <w:shd w:val="clear" w:color="auto" w:fill="FFFFFF"/>
        <w:spacing w:after="0" w:line="225" w:lineRule="atLeast"/>
        <w:ind w:left="709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</w:p>
    <w:p w:rsidR="00551113" w:rsidRPr="008E60C8" w:rsidRDefault="00551113" w:rsidP="00551113">
      <w:pPr>
        <w:shd w:val="clear" w:color="auto" w:fill="FFFFFF"/>
        <w:spacing w:after="0" w:line="225" w:lineRule="atLeast"/>
        <w:ind w:left="709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Status</w:t>
      </w:r>
    </w:p>
    <w:p w:rsidR="00551113" w:rsidRPr="008E60C8" w:rsidRDefault="0060117E" w:rsidP="0060117E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212529"/>
          <w:sz w:val="15"/>
          <w:lang w:eastAsia="ru-RU"/>
        </w:rPr>
        <w:t xml:space="preserve">          </w:t>
      </w:r>
      <w:r w:rsidRPr="0060117E">
        <w:rPr>
          <w:rFonts w:ascii="Arial" w:eastAsia="Times New Roman" w:hAnsi="Arial" w:cs="Arial"/>
          <w:color w:val="212529"/>
          <w:sz w:val="15"/>
          <w:lang w:val="en-US" w:eastAsia="ru-RU"/>
        </w:rPr>
        <w:t xml:space="preserve">       </w:t>
      </w:r>
      <w:r w:rsidRPr="0060117E">
        <w:rPr>
          <w:rFonts w:ascii="Arial" w:eastAsia="Times New Roman" w:hAnsi="Arial" w:cs="Arial"/>
          <w:color w:val="212529"/>
          <w:sz w:val="20"/>
          <w:szCs w:val="20"/>
          <w:lang w:val="en-US" w:eastAsia="ru-RU"/>
        </w:rPr>
        <w:t>Active</w:t>
      </w:r>
    </w:p>
    <w:p w:rsidR="00551113" w:rsidRPr="00086EC9" w:rsidRDefault="00551113" w:rsidP="00551113">
      <w:pPr>
        <w:shd w:val="clear" w:color="auto" w:fill="FFFFFF"/>
        <w:spacing w:after="0" w:line="225" w:lineRule="atLeast"/>
        <w:ind w:left="709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Date of CAB Registration </w:t>
      </w:r>
    </w:p>
    <w:p w:rsidR="00D50EB4" w:rsidRPr="00551113" w:rsidRDefault="00D50EB4" w:rsidP="005511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1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27.01.2017</w:t>
      </w:r>
    </w:p>
    <w:p w:rsidR="00551113" w:rsidRPr="00086EC9" w:rsidRDefault="00551113" w:rsidP="00551113">
      <w:pPr>
        <w:shd w:val="clear" w:color="auto" w:fill="FFFFFF"/>
        <w:spacing w:after="0" w:line="225" w:lineRule="atLeast"/>
        <w:ind w:left="709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Incorporation into the National Part of the Unified Register</w:t>
      </w:r>
    </w:p>
    <w:p w:rsidR="00551113" w:rsidRPr="00551113" w:rsidRDefault="00551113" w:rsidP="005511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B2B2B"/>
          <w:sz w:val="20"/>
          <w:szCs w:val="18"/>
          <w:lang w:val="en-US" w:eastAsia="ru-RU"/>
        </w:rPr>
      </w:pPr>
      <w:r w:rsidRPr="00551113">
        <w:rPr>
          <w:rFonts w:ascii="Times New Roman" w:eastAsia="Times New Roman" w:hAnsi="Times New Roman" w:cs="Times New Roman"/>
          <w:color w:val="2B2B2B"/>
          <w:sz w:val="20"/>
          <w:szCs w:val="18"/>
          <w:lang w:val="en-US" w:eastAsia="ru-RU"/>
        </w:rPr>
        <w:t>Incorporated</w:t>
      </w:r>
    </w:p>
    <w:p w:rsidR="00551113" w:rsidRPr="00F27816" w:rsidRDefault="00551113" w:rsidP="00551113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Unique</w:t>
      </w:r>
      <w:r w:rsidRPr="00F27816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Registration No. in the Register of Conformity Assessment Bodies</w:t>
      </w:r>
    </w:p>
    <w:p w:rsidR="00D50EB4" w:rsidRPr="00551113" w:rsidRDefault="00D50EB4" w:rsidP="00D50EB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RA.RU.21</w:t>
      </w:r>
      <w:r w:rsidRPr="00D50EB4">
        <w:rPr>
          <w:rFonts w:ascii="Times New Roman" w:eastAsia="Times New Roman" w:hAnsi="Times New Roman" w:cs="Times New Roman"/>
          <w:sz w:val="20"/>
          <w:szCs w:val="20"/>
          <w:lang w:eastAsia="ru-RU"/>
        </w:rPr>
        <w:t>МВ</w:t>
      </w:r>
      <w:r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06</w:t>
      </w:r>
    </w:p>
    <w:p w:rsidR="00551113" w:rsidRPr="00551113" w:rsidRDefault="00551113" w:rsidP="00551113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</w:t>
      </w:r>
      <w:r w:rsidRPr="00551113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Type</w:t>
      </w:r>
    </w:p>
    <w:p w:rsidR="00551113" w:rsidRPr="00A81270" w:rsidRDefault="00551113" w:rsidP="00551113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Testing laboratory</w:t>
      </w:r>
      <w:r w:rsidRPr="00A8127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ISO/IEC</w:t>
      </w:r>
      <w:r w:rsidRPr="00A8127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17025)</w:t>
      </w:r>
    </w:p>
    <w:p w:rsidR="00551113" w:rsidRPr="00551113" w:rsidRDefault="00551113" w:rsidP="00551113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</w:t>
      </w:r>
      <w:r w:rsidRPr="00551113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Name</w:t>
      </w:r>
    </w:p>
    <w:p w:rsidR="00612154" w:rsidRDefault="00612154" w:rsidP="006121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Testing Center of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High-V</w:t>
      </w: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oltage Equipment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Joint Stock Company </w:t>
      </w:r>
    </w:p>
    <w:p w:rsidR="00DC6EB5" w:rsidRDefault="00612154" w:rsidP="006121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="0060117E" w:rsidRPr="0060117E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Rosseti</w:t>
      </w:r>
      <w:proofErr w:type="spellEnd"/>
      <w:r w:rsidR="0060117E" w:rsidRPr="0060117E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Research and development center</w:t>
      </w: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</w:t>
      </w:r>
      <w:r w:rsidR="00DC6EB5"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D50EB4" w:rsidRPr="00612154" w:rsidRDefault="00DC6EB5" w:rsidP="006121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(OGRN 1067746819194)</w:t>
      </w:r>
    </w:p>
    <w:p w:rsidR="00551113" w:rsidRPr="00BB0041" w:rsidRDefault="00551113" w:rsidP="00551113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Abbreviated</w:t>
      </w:r>
      <w:r w:rsidRPr="00BB0041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</w:t>
      </w:r>
      <w:r w:rsidRPr="00BB0041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Name</w:t>
      </w:r>
      <w:r w:rsidRPr="00BB004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D50EB4" w:rsidRPr="00551113" w:rsidRDefault="00426B83" w:rsidP="00D50EB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26B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TC</w:t>
      </w:r>
      <w:r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26B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HVE</w:t>
      </w:r>
      <w:r w:rsidR="00D50EB4"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26B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JSC</w:t>
      </w:r>
      <w:r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r w:rsidR="00F23E16" w:rsidRPr="00F23E16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</w:t>
      </w:r>
      <w:proofErr w:type="spellStart"/>
      <w:r w:rsidR="00F23E16" w:rsidRPr="0060117E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Rosseti</w:t>
      </w:r>
      <w:proofErr w:type="spellEnd"/>
      <w:r w:rsidR="00F23E16" w:rsidRPr="0060117E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Research and development center</w:t>
      </w:r>
      <w:r w:rsidR="00F23E16"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</w:t>
      </w:r>
    </w:p>
    <w:p w:rsidR="001B075F" w:rsidRPr="00BB0041" w:rsidRDefault="001B075F" w:rsidP="001B075F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</w:t>
      </w:r>
      <w:r w:rsidRPr="00BB0041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Leader</w:t>
      </w:r>
      <w:r w:rsidRPr="00BB0041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</w:p>
    <w:p w:rsidR="00F23E16" w:rsidRPr="00F23E16" w:rsidRDefault="00F23E16" w:rsidP="001B075F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proofErr w:type="spellStart"/>
      <w:r w:rsidRPr="00F23E16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Arkhipov</w:t>
      </w:r>
      <w:proofErr w:type="spellEnd"/>
      <w:r w:rsidRPr="00F23E16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Igor </w:t>
      </w:r>
      <w:proofErr w:type="spellStart"/>
      <w:r w:rsidRPr="00F23E16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Leonidovich</w:t>
      </w:r>
      <w:proofErr w:type="spellEnd"/>
      <w:r w:rsidRPr="00F23E16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</w:p>
    <w:p w:rsidR="001B075F" w:rsidRPr="00665D50" w:rsidRDefault="001B075F" w:rsidP="001B075F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Position</w:t>
      </w:r>
      <w:r w:rsidRPr="00613C25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of</w:t>
      </w:r>
      <w:r w:rsidRPr="00613C25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</w:t>
      </w:r>
      <w:r w:rsidRPr="00613C25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Leader</w:t>
      </w:r>
    </w:p>
    <w:p w:rsidR="00D50EB4" w:rsidRPr="001B075F" w:rsidRDefault="00AE1220" w:rsidP="00D50EB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Head of TC</w:t>
      </w:r>
    </w:p>
    <w:p w:rsidR="00D50EB4" w:rsidRPr="0089278D" w:rsidRDefault="00553A3E" w:rsidP="00D50EB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</w:pPr>
      <w:r w:rsidRPr="0089278D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  <w:t>SNILS</w:t>
      </w:r>
      <w:r w:rsidR="00D50EB4" w:rsidRPr="0089278D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  <w:t xml:space="preserve"> </w:t>
      </w:r>
      <w:r w:rsidR="001B075F" w:rsidRPr="0089278D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  <w:t xml:space="preserve">of </w:t>
      </w:r>
      <w:r w:rsidR="001B075F" w:rsidRPr="0089278D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 Leader</w:t>
      </w:r>
    </w:p>
    <w:p w:rsidR="0089278D" w:rsidRPr="0089278D" w:rsidRDefault="0089278D" w:rsidP="0089278D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9278D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8927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89278D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8927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89278D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</w:t>
      </w:r>
      <w:r w:rsidRPr="008927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89278D">
        <w:rPr>
          <w:rFonts w:ascii="Times New Roman" w:eastAsia="Times New Roman" w:hAnsi="Times New Roman" w:cs="Times New Roman"/>
          <w:sz w:val="20"/>
          <w:szCs w:val="20"/>
          <w:lang w:eastAsia="ru-RU"/>
        </w:rPr>
        <w:t>ХХ</w:t>
      </w:r>
    </w:p>
    <w:p w:rsidR="001B075F" w:rsidRPr="000B52DF" w:rsidRDefault="001B075F" w:rsidP="001B075F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</w:t>
      </w:r>
      <w:r w:rsidRPr="00876DA1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Number</w:t>
      </w:r>
    </w:p>
    <w:p w:rsidR="00D50EB4" w:rsidRPr="001B075F" w:rsidRDefault="00D50EB4" w:rsidP="00BE338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B07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+7</w:t>
      </w:r>
      <w:r w:rsidR="002E4F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B07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495</w:t>
      </w:r>
      <w:r w:rsidR="002E4F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B07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6638664 </w:t>
      </w:r>
    </w:p>
    <w:p w:rsidR="001B075F" w:rsidRPr="00C422AC" w:rsidRDefault="001B075F" w:rsidP="001B075F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CAB Email Address</w:t>
      </w:r>
    </w:p>
    <w:p w:rsidR="00D50EB4" w:rsidRPr="001B075F" w:rsidRDefault="00D50EB4" w:rsidP="00BE338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B07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dis@ntc-power.ru </w:t>
      </w:r>
    </w:p>
    <w:p w:rsidR="00612154" w:rsidRPr="000F5547" w:rsidRDefault="00612154" w:rsidP="006121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</w:pPr>
      <w:r w:rsidRPr="000F5547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  <w:t>Business address</w:t>
      </w:r>
    </w:p>
    <w:p w:rsidR="00612154" w:rsidRPr="000F5547" w:rsidRDefault="00612154" w:rsidP="006121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115201,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Moscow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ashirskoe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shosse</w:t>
      </w:r>
      <w:proofErr w:type="spellEnd"/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22, </w:t>
      </w:r>
      <w:r w:rsidR="00931A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ld</w:t>
      </w:r>
      <w:r w:rsidR="00931A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3 </w:t>
      </w:r>
    </w:p>
    <w:p w:rsidR="00612154" w:rsidRPr="000F5547" w:rsidRDefault="00612154" w:rsidP="006121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</w:pPr>
      <w:r w:rsidRPr="000F5547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en-US" w:eastAsia="ru-RU"/>
        </w:rPr>
        <w:t>Applicant location address</w:t>
      </w:r>
    </w:p>
    <w:p w:rsidR="00612154" w:rsidRDefault="00612154" w:rsidP="0061215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127566,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Moscow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ysokovoltny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proezd</w:t>
      </w:r>
      <w:proofErr w:type="spellEnd"/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13</w:t>
      </w:r>
      <w:r w:rsidR="00E54427" w:rsidRPr="00E544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E54427" w:rsidRPr="00E54427">
        <w:rPr>
          <w:rFonts w:ascii="Times New Roman" w:hAnsi="Times New Roman" w:cs="Times New Roman"/>
          <w:color w:val="000000"/>
          <w:sz w:val="20"/>
          <w:szCs w:val="20"/>
          <w:lang w:val="en-US"/>
        </w:rPr>
        <w:t>building 1, 2, 3, 5</w:t>
      </w:r>
    </w:p>
    <w:p w:rsidR="00E54427" w:rsidRPr="00E54427" w:rsidRDefault="00E54427" w:rsidP="006121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127566,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Moscow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ysokovoltny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proezd</w:t>
      </w:r>
      <w:proofErr w:type="spellEnd"/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13</w:t>
      </w:r>
      <w:r w:rsidRPr="00E544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E54427">
        <w:rPr>
          <w:rFonts w:ascii="Times New Roman" w:hAnsi="Times New Roman" w:cs="Times New Roman"/>
          <w:color w:val="000000"/>
          <w:sz w:val="20"/>
          <w:szCs w:val="20"/>
          <w:lang w:val="en-US"/>
        </w:rPr>
        <w:t>building 9 (archive)</w:t>
      </w:r>
    </w:p>
    <w:p w:rsidR="00217A0F" w:rsidRDefault="00217A0F">
      <w:pPr>
        <w:rPr>
          <w:lang w:val="en-US"/>
        </w:rPr>
      </w:pPr>
      <w:r>
        <w:rPr>
          <w:lang w:val="en-US"/>
        </w:rPr>
        <w:br w:type="page"/>
      </w:r>
    </w:p>
    <w:p w:rsidR="00217A0F" w:rsidRPr="00553A3E" w:rsidRDefault="00217A0F" w:rsidP="00E54427">
      <w:pPr>
        <w:spacing w:after="0" w:line="240" w:lineRule="auto"/>
        <w:rPr>
          <w:lang w:val="en-US"/>
        </w:rPr>
      </w:pPr>
    </w:p>
    <w:p w:rsidR="00575C9C" w:rsidRPr="00C422AC" w:rsidRDefault="00575C9C" w:rsidP="00575C9C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val="en-US" w:eastAsia="ru-RU"/>
        </w:rPr>
      </w:pPr>
      <w:r>
        <w:rPr>
          <w:rFonts w:ascii="Times New Roman" w:eastAsia="Times New Roman" w:hAnsi="Times New Roman" w:cs="Times New Roman"/>
          <w:sz w:val="33"/>
          <w:szCs w:val="33"/>
          <w:lang w:val="en-US" w:eastAsia="ru-RU"/>
        </w:rPr>
        <w:t>Conformity Assessment Body Card</w:t>
      </w:r>
    </w:p>
    <w:p w:rsidR="00575C9C" w:rsidRDefault="00575C9C" w:rsidP="00575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C6EB5" w:rsidRPr="00551113" w:rsidRDefault="00DC6EB5" w:rsidP="00DC6E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6B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TC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26B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HVE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26B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JSC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«</w:t>
      </w:r>
      <w:r w:rsidR="00E54427" w:rsidRPr="00E54427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E54427" w:rsidRPr="006011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ru-RU"/>
        </w:rPr>
        <w:t>Rosseti</w:t>
      </w:r>
      <w:proofErr w:type="spellEnd"/>
      <w:r w:rsidR="00E54427" w:rsidRPr="006011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ru-RU"/>
        </w:rPr>
        <w:t xml:space="preserve"> Research and development center</w:t>
      </w:r>
      <w:r w:rsidR="00E54427"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51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» </w:t>
      </w:r>
    </w:p>
    <w:p w:rsidR="00DC6EB5" w:rsidRPr="00DC6EB5" w:rsidRDefault="00DC6EB5" w:rsidP="00DC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Registration</w:t>
      </w:r>
      <w:r w:rsidRPr="00F27816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No.</w:t>
      </w:r>
      <w:r w:rsidRPr="00F27816"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 xml:space="preserve"> in the Register of Conformity Assessment Bodies</w:t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 w:rsidRP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RA.RU.21</w:t>
      </w:r>
      <w:r w:rsidRPr="003837F5">
        <w:rPr>
          <w:rFonts w:ascii="Times New Roman" w:eastAsia="Times New Roman" w:hAnsi="Times New Roman" w:cs="Times New Roman"/>
          <w:sz w:val="20"/>
          <w:szCs w:val="20"/>
          <w:lang w:eastAsia="ru-RU"/>
        </w:rPr>
        <w:t>МВ</w:t>
      </w:r>
      <w:r w:rsidRPr="00DC6E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06</w:t>
      </w:r>
    </w:p>
    <w:p w:rsidR="00DC6EB5" w:rsidRPr="00551113" w:rsidRDefault="00DC6EB5" w:rsidP="00DC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Registration Date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51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27.01.2017</w:t>
      </w:r>
    </w:p>
    <w:p w:rsidR="00DC6EB5" w:rsidRPr="00750ADC" w:rsidRDefault="00DC6EB5" w:rsidP="00DC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Type</w:t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  <w:t>Testing laboratory</w:t>
      </w:r>
    </w:p>
    <w:p w:rsidR="00DC6EB5" w:rsidRPr="00750ADC" w:rsidRDefault="00DC6EB5" w:rsidP="00DC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>Incorporation into the National Part of the Unified Register</w:t>
      </w:r>
      <w:r>
        <w:rPr>
          <w:rFonts w:ascii="Times New Roman" w:eastAsia="Times New Roman" w:hAnsi="Times New Roman" w:cs="Times New Roman"/>
          <w:color w:val="2B2B2B"/>
          <w:sz w:val="18"/>
          <w:szCs w:val="18"/>
          <w:lang w:val="en-US" w:eastAsia="ru-RU"/>
        </w:rPr>
        <w:tab/>
        <w:t>Incorporated</w:t>
      </w:r>
    </w:p>
    <w:p w:rsidR="00575C9C" w:rsidRDefault="00575C9C" w:rsidP="00575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5EA9" w:rsidRPr="00755EA9" w:rsidRDefault="00755EA9" w:rsidP="00755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val="en-US" w:eastAsia="ru-RU"/>
        </w:rPr>
      </w:pPr>
      <w:r w:rsidRPr="00755EA9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val="en-US" w:eastAsia="ru-RU"/>
        </w:rPr>
        <w:t>Applicant</w:t>
      </w:r>
    </w:p>
    <w:p w:rsidR="00575C9C" w:rsidRPr="008E60C8" w:rsidRDefault="00575C9C" w:rsidP="00575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aps/>
          <w:color w:val="FFFFFF"/>
          <w:sz w:val="20"/>
          <w:szCs w:val="20"/>
          <w:shd w:val="clear" w:color="auto" w:fill="00AF8F"/>
          <w:lang w:val="en-US" w:eastAsia="ru-RU"/>
        </w:rPr>
        <w:t>VALID</w:t>
      </w:r>
    </w:p>
    <w:p w:rsidR="005B472B" w:rsidRPr="00575C9C" w:rsidRDefault="005B472B" w:rsidP="005B472B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shd w:val="clear" w:color="auto" w:fill="00AF8F"/>
          <w:lang w:val="en-US" w:eastAsia="ru-RU"/>
        </w:rPr>
      </w:pPr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Applicant Type</w:t>
      </w:r>
    </w:p>
    <w:p w:rsidR="009B10AE" w:rsidRPr="009B10AE" w:rsidRDefault="009B10AE" w:rsidP="009B10A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</w:pPr>
      <w:r w:rsidRPr="009B10AE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Legal entity</w:t>
      </w:r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 Entity Form</w:t>
      </w:r>
    </w:p>
    <w:p w:rsidR="00F073D7" w:rsidRDefault="00F073D7" w:rsidP="00F07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Joint Stock Company </w:t>
      </w:r>
    </w:p>
    <w:p w:rsidR="00755EA9" w:rsidRPr="00F073D7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</w:t>
      </w:r>
      <w:r w:rsidRPr="00F073D7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Entity</w:t>
      </w:r>
      <w:r w:rsidRPr="00F073D7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Full</w:t>
      </w:r>
      <w:r w:rsidRPr="00F073D7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Name</w:t>
      </w:r>
    </w:p>
    <w:p w:rsidR="00F073D7" w:rsidRDefault="00F073D7" w:rsidP="00F07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Joint Stock Company «</w:t>
      </w:r>
      <w:proofErr w:type="spellStart"/>
      <w:r w:rsidR="00E54427" w:rsidRPr="00E54427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Rosseti</w:t>
      </w:r>
      <w:proofErr w:type="spellEnd"/>
      <w:r w:rsidR="00E54427" w:rsidRPr="00E54427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Research and development center</w:t>
      </w:r>
      <w:r w:rsidR="00E54427"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6121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755EA9" w:rsidRPr="00553A3E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Entity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Abbreviated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Name</w:t>
      </w:r>
    </w:p>
    <w:p w:rsidR="005B472B" w:rsidRPr="00755EA9" w:rsidRDefault="00426B83" w:rsidP="005B4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JSC «</w:t>
      </w:r>
      <w:r w:rsidR="005F2D17" w:rsidRPr="005F2D17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</w:t>
      </w:r>
      <w:proofErr w:type="spellStart"/>
      <w:r w:rsidR="005F2D17" w:rsidRPr="00E54427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Rosseti</w:t>
      </w:r>
      <w:proofErr w:type="spellEnd"/>
      <w:r w:rsidR="005F2D17" w:rsidRPr="00E54427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 xml:space="preserve"> Research and development center</w:t>
      </w:r>
      <w:r w:rsidR="005F2D17" w:rsidRPr="00755E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</w:t>
      </w:r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Taxpayer Identification Number (INN)</w:t>
      </w:r>
    </w:p>
    <w:p w:rsidR="005B472B" w:rsidRPr="00755EA9" w:rsidRDefault="005B472B" w:rsidP="005B4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7728589190</w:t>
      </w:r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Tax Registration Reason Code (KPP)</w:t>
      </w:r>
    </w:p>
    <w:p w:rsidR="005B472B" w:rsidRPr="00755EA9" w:rsidRDefault="005B472B" w:rsidP="005B4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772401001</w:t>
      </w:r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Primary State Registration Number (OGRN)</w:t>
      </w:r>
    </w:p>
    <w:p w:rsidR="005B472B" w:rsidRPr="00553A3E" w:rsidRDefault="005B472B" w:rsidP="005B4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53A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1067746819194</w:t>
      </w:r>
    </w:p>
    <w:p w:rsidR="00755EA9" w:rsidRPr="00553A3E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Entity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Address</w:t>
      </w:r>
    </w:p>
    <w:p w:rsidR="00834540" w:rsidRPr="000F5547" w:rsidRDefault="00834540" w:rsidP="00834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115201,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Moscow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ashirskoe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0C2179" w:rsidRPr="000C217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  <w:lang w:val="en-US"/>
        </w:rPr>
        <w:t>Highway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22, </w:t>
      </w:r>
      <w:r w:rsidR="00931A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ld</w:t>
      </w:r>
      <w:r w:rsidR="00931A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Pr="000F55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3 </w:t>
      </w:r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Legal Entity Leader </w:t>
      </w:r>
    </w:p>
    <w:p w:rsidR="009F4E70" w:rsidRPr="000C2179" w:rsidRDefault="000C2179" w:rsidP="009F4E7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0C2179">
        <w:rPr>
          <w:rStyle w:val="aa"/>
          <w:rFonts w:ascii="Times New Roman" w:hAnsi="Times New Roman" w:cs="Times New Roman"/>
          <w:b w:val="0"/>
          <w:color w:val="242424"/>
          <w:spacing w:val="2"/>
          <w:sz w:val="20"/>
          <w:szCs w:val="20"/>
          <w:shd w:val="clear" w:color="auto" w:fill="FFFFFF"/>
          <w:lang w:val="en-US"/>
        </w:rPr>
        <w:t>Epifanov</w:t>
      </w:r>
      <w:proofErr w:type="spellEnd"/>
      <w:r w:rsidRPr="000C2179">
        <w:rPr>
          <w:rStyle w:val="aa"/>
          <w:rFonts w:ascii="Times New Roman" w:hAnsi="Times New Roman" w:cs="Times New Roman"/>
          <w:b w:val="0"/>
          <w:color w:val="242424"/>
          <w:spacing w:val="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C2179">
        <w:rPr>
          <w:rStyle w:val="aa"/>
          <w:rFonts w:ascii="Times New Roman" w:hAnsi="Times New Roman" w:cs="Times New Roman"/>
          <w:b w:val="0"/>
          <w:color w:val="242424"/>
          <w:spacing w:val="2"/>
          <w:sz w:val="20"/>
          <w:szCs w:val="20"/>
          <w:shd w:val="clear" w:color="auto" w:fill="FFFFFF"/>
          <w:lang w:val="en-US"/>
        </w:rPr>
        <w:t>Andrey</w:t>
      </w:r>
      <w:proofErr w:type="spellEnd"/>
      <w:r w:rsidRPr="000C2179">
        <w:rPr>
          <w:rStyle w:val="aa"/>
          <w:rFonts w:ascii="Times New Roman" w:hAnsi="Times New Roman" w:cs="Times New Roman"/>
          <w:b w:val="0"/>
          <w:color w:val="242424"/>
          <w:spacing w:val="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C2179">
        <w:rPr>
          <w:rStyle w:val="aa"/>
          <w:rFonts w:ascii="Times New Roman" w:hAnsi="Times New Roman" w:cs="Times New Roman"/>
          <w:b w:val="0"/>
          <w:color w:val="242424"/>
          <w:spacing w:val="2"/>
          <w:sz w:val="20"/>
          <w:szCs w:val="20"/>
          <w:shd w:val="clear" w:color="auto" w:fill="FFFFFF"/>
          <w:lang w:val="en-US"/>
        </w:rPr>
        <w:t>Mikhailovich</w:t>
      </w:r>
      <w:proofErr w:type="spellEnd"/>
    </w:p>
    <w:p w:rsidR="00755EA9" w:rsidRPr="00755EA9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 Entity Leader Position</w:t>
      </w:r>
    </w:p>
    <w:p w:rsidR="00834540" w:rsidRPr="00834540" w:rsidRDefault="00834540" w:rsidP="0083454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</w:pPr>
      <w:r w:rsidRPr="00834540">
        <w:rPr>
          <w:rFonts w:ascii="Times New Roman" w:eastAsia="Times New Roman" w:hAnsi="Times New Roman" w:cs="Times New Roman"/>
          <w:color w:val="212529"/>
          <w:sz w:val="20"/>
          <w:szCs w:val="20"/>
          <w:lang w:val="en-US" w:eastAsia="ru-RU"/>
        </w:rPr>
        <w:t>General Director</w:t>
      </w:r>
    </w:p>
    <w:p w:rsidR="00755EA9" w:rsidRPr="00834540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</w:t>
      </w:r>
      <w:r w:rsidRPr="00834540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Entity</w:t>
      </w:r>
      <w:r w:rsidRPr="00834540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Phone</w:t>
      </w:r>
      <w:r w:rsidRPr="00834540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Number</w:t>
      </w:r>
    </w:p>
    <w:p w:rsidR="005B472B" w:rsidRPr="00553A3E" w:rsidRDefault="005B472B" w:rsidP="005B4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53A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+7</w:t>
      </w:r>
      <w:r w:rsidR="002E4FE4" w:rsidRPr="00553A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53A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495</w:t>
      </w:r>
      <w:r w:rsidR="002E4F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53A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7271909 </w:t>
      </w:r>
    </w:p>
    <w:p w:rsidR="00755EA9" w:rsidRPr="00553A3E" w:rsidRDefault="00755EA9" w:rsidP="00755E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bookmarkStart w:id="0" w:name="_GoBack"/>
      <w:bookmarkEnd w:id="0"/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Legal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Entity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Email</w:t>
      </w:r>
      <w:r w:rsidRPr="00553A3E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755EA9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>Address</w:t>
      </w:r>
    </w:p>
    <w:p w:rsidR="005B472B" w:rsidRPr="00426B83" w:rsidRDefault="005B472B" w:rsidP="005B4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26B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info@ntc-power.ru </w:t>
      </w:r>
    </w:p>
    <w:p w:rsidR="005B472B" w:rsidRPr="005B472B" w:rsidRDefault="005B472B" w:rsidP="008C1707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5B472B" w:rsidRPr="005B472B" w:rsidSect="00553A3E">
      <w:pgSz w:w="11906" w:h="16838"/>
      <w:pgMar w:top="51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F0" w:rsidRDefault="006C5EF0" w:rsidP="00A51502">
      <w:pPr>
        <w:spacing w:after="0" w:line="240" w:lineRule="auto"/>
      </w:pPr>
      <w:r>
        <w:separator/>
      </w:r>
    </w:p>
  </w:endnote>
  <w:endnote w:type="continuationSeparator" w:id="0">
    <w:p w:rsidR="006C5EF0" w:rsidRDefault="006C5EF0" w:rsidP="00A5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F0" w:rsidRDefault="006C5EF0" w:rsidP="00A51502">
      <w:pPr>
        <w:spacing w:after="0" w:line="240" w:lineRule="auto"/>
      </w:pPr>
      <w:r>
        <w:separator/>
      </w:r>
    </w:p>
  </w:footnote>
  <w:footnote w:type="continuationSeparator" w:id="0">
    <w:p w:rsidR="006C5EF0" w:rsidRDefault="006C5EF0" w:rsidP="00A5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9F9"/>
    <w:multiLevelType w:val="multilevel"/>
    <w:tmpl w:val="373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0E00"/>
    <w:multiLevelType w:val="multilevel"/>
    <w:tmpl w:val="80BA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85DEE"/>
    <w:multiLevelType w:val="multilevel"/>
    <w:tmpl w:val="634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50734"/>
    <w:multiLevelType w:val="multilevel"/>
    <w:tmpl w:val="F41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8130D"/>
    <w:multiLevelType w:val="multilevel"/>
    <w:tmpl w:val="15E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B16FA"/>
    <w:multiLevelType w:val="multilevel"/>
    <w:tmpl w:val="61B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C0AD2"/>
    <w:multiLevelType w:val="multilevel"/>
    <w:tmpl w:val="871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66952"/>
    <w:multiLevelType w:val="multilevel"/>
    <w:tmpl w:val="6FC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F0CCD"/>
    <w:multiLevelType w:val="multilevel"/>
    <w:tmpl w:val="8F72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0749D"/>
    <w:multiLevelType w:val="multilevel"/>
    <w:tmpl w:val="011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D6630"/>
    <w:multiLevelType w:val="multilevel"/>
    <w:tmpl w:val="32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139BE"/>
    <w:multiLevelType w:val="multilevel"/>
    <w:tmpl w:val="F2D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F6A7A"/>
    <w:multiLevelType w:val="multilevel"/>
    <w:tmpl w:val="3B4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1BF0"/>
    <w:multiLevelType w:val="multilevel"/>
    <w:tmpl w:val="F2F0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3582E"/>
    <w:multiLevelType w:val="multilevel"/>
    <w:tmpl w:val="674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32999"/>
    <w:multiLevelType w:val="multilevel"/>
    <w:tmpl w:val="3E1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448B0"/>
    <w:multiLevelType w:val="multilevel"/>
    <w:tmpl w:val="7A1A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730CC0"/>
    <w:multiLevelType w:val="multilevel"/>
    <w:tmpl w:val="A128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B41B5"/>
    <w:multiLevelType w:val="multilevel"/>
    <w:tmpl w:val="1D6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8"/>
  </w:num>
  <w:num w:numId="11">
    <w:abstractNumId w:val="5"/>
  </w:num>
  <w:num w:numId="12">
    <w:abstractNumId w:val="16"/>
  </w:num>
  <w:num w:numId="13">
    <w:abstractNumId w:val="14"/>
  </w:num>
  <w:num w:numId="14">
    <w:abstractNumId w:val="9"/>
  </w:num>
  <w:num w:numId="15">
    <w:abstractNumId w:val="13"/>
  </w:num>
  <w:num w:numId="16">
    <w:abstractNumId w:val="6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28"/>
    <w:rsid w:val="0007363B"/>
    <w:rsid w:val="0009697F"/>
    <w:rsid w:val="000C2179"/>
    <w:rsid w:val="000C716B"/>
    <w:rsid w:val="000E4F53"/>
    <w:rsid w:val="000F5547"/>
    <w:rsid w:val="0014282E"/>
    <w:rsid w:val="001852A1"/>
    <w:rsid w:val="001B075F"/>
    <w:rsid w:val="001B7AFF"/>
    <w:rsid w:val="001C33F8"/>
    <w:rsid w:val="002062E6"/>
    <w:rsid w:val="00207296"/>
    <w:rsid w:val="00217396"/>
    <w:rsid w:val="00217A0F"/>
    <w:rsid w:val="00246914"/>
    <w:rsid w:val="00297FBA"/>
    <w:rsid w:val="002E4FE4"/>
    <w:rsid w:val="0035388D"/>
    <w:rsid w:val="003837F5"/>
    <w:rsid w:val="004171E0"/>
    <w:rsid w:val="00426B83"/>
    <w:rsid w:val="0043530C"/>
    <w:rsid w:val="00443089"/>
    <w:rsid w:val="0046117F"/>
    <w:rsid w:val="00474742"/>
    <w:rsid w:val="00485EF4"/>
    <w:rsid w:val="004B0700"/>
    <w:rsid w:val="004C43BE"/>
    <w:rsid w:val="004F46F4"/>
    <w:rsid w:val="00510179"/>
    <w:rsid w:val="00551113"/>
    <w:rsid w:val="00553A3E"/>
    <w:rsid w:val="00575C9C"/>
    <w:rsid w:val="005B472B"/>
    <w:rsid w:val="005C09D5"/>
    <w:rsid w:val="005F2D17"/>
    <w:rsid w:val="0060117E"/>
    <w:rsid w:val="00612154"/>
    <w:rsid w:val="00666678"/>
    <w:rsid w:val="00670B2E"/>
    <w:rsid w:val="006C5EF0"/>
    <w:rsid w:val="006F5C9E"/>
    <w:rsid w:val="007276B2"/>
    <w:rsid w:val="00731690"/>
    <w:rsid w:val="00744DBD"/>
    <w:rsid w:val="00755EA9"/>
    <w:rsid w:val="00780F56"/>
    <w:rsid w:val="007C7A47"/>
    <w:rsid w:val="00814405"/>
    <w:rsid w:val="00832F9A"/>
    <w:rsid w:val="00834540"/>
    <w:rsid w:val="00863538"/>
    <w:rsid w:val="00882967"/>
    <w:rsid w:val="0088333F"/>
    <w:rsid w:val="00884B58"/>
    <w:rsid w:val="008851E9"/>
    <w:rsid w:val="0089278D"/>
    <w:rsid w:val="008C1707"/>
    <w:rsid w:val="00901727"/>
    <w:rsid w:val="00905EC7"/>
    <w:rsid w:val="00931A00"/>
    <w:rsid w:val="00963EC1"/>
    <w:rsid w:val="00966228"/>
    <w:rsid w:val="009B10AE"/>
    <w:rsid w:val="009E64EC"/>
    <w:rsid w:val="009F4E70"/>
    <w:rsid w:val="00A35142"/>
    <w:rsid w:val="00A47B79"/>
    <w:rsid w:val="00A51502"/>
    <w:rsid w:val="00A86364"/>
    <w:rsid w:val="00A933AA"/>
    <w:rsid w:val="00A957BC"/>
    <w:rsid w:val="00AE1220"/>
    <w:rsid w:val="00B52927"/>
    <w:rsid w:val="00B86E57"/>
    <w:rsid w:val="00BA1ABE"/>
    <w:rsid w:val="00BB0041"/>
    <w:rsid w:val="00BD02B1"/>
    <w:rsid w:val="00BD0E8C"/>
    <w:rsid w:val="00BE338F"/>
    <w:rsid w:val="00BE3DCE"/>
    <w:rsid w:val="00C559C4"/>
    <w:rsid w:val="00CA760A"/>
    <w:rsid w:val="00CB1FD5"/>
    <w:rsid w:val="00D23DCD"/>
    <w:rsid w:val="00D50EB4"/>
    <w:rsid w:val="00D539FF"/>
    <w:rsid w:val="00DA2EF2"/>
    <w:rsid w:val="00DC290D"/>
    <w:rsid w:val="00DC6EB5"/>
    <w:rsid w:val="00DF35C8"/>
    <w:rsid w:val="00E121F8"/>
    <w:rsid w:val="00E54427"/>
    <w:rsid w:val="00E7468B"/>
    <w:rsid w:val="00F073D7"/>
    <w:rsid w:val="00F2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7F5"/>
    <w:rPr>
      <w:color w:val="0000FF"/>
      <w:u w:val="single"/>
    </w:rPr>
  </w:style>
  <w:style w:type="character" w:customStyle="1" w:styleId="status">
    <w:name w:val="status"/>
    <w:basedOn w:val="a0"/>
    <w:rsid w:val="003837F5"/>
  </w:style>
  <w:style w:type="character" w:customStyle="1" w:styleId="ng-star-inserted">
    <w:name w:val="ng-star-inserted"/>
    <w:basedOn w:val="a0"/>
    <w:rsid w:val="003837F5"/>
  </w:style>
  <w:style w:type="paragraph" w:styleId="a4">
    <w:name w:val="List Paragraph"/>
    <w:basedOn w:val="a"/>
    <w:uiPriority w:val="34"/>
    <w:qFormat/>
    <w:rsid w:val="003837F5"/>
    <w:pPr>
      <w:ind w:left="720"/>
      <w:contextualSpacing/>
    </w:pPr>
  </w:style>
  <w:style w:type="table" w:styleId="a5">
    <w:name w:val="Table Grid"/>
    <w:basedOn w:val="a1"/>
    <w:uiPriority w:val="59"/>
    <w:rsid w:val="00D5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gis-innerhtmlgray">
    <w:name w:val="fgis-innerhtml_gray"/>
    <w:basedOn w:val="a0"/>
    <w:rsid w:val="00D50EB4"/>
  </w:style>
  <w:style w:type="character" w:customStyle="1" w:styleId="expansion-panel-title">
    <w:name w:val="expansion-panel-title"/>
    <w:basedOn w:val="a0"/>
    <w:rsid w:val="00BE338F"/>
  </w:style>
  <w:style w:type="character" w:customStyle="1" w:styleId="link-item">
    <w:name w:val="link-item"/>
    <w:basedOn w:val="a0"/>
    <w:rsid w:val="00BD0E8C"/>
  </w:style>
  <w:style w:type="paragraph" w:styleId="a6">
    <w:name w:val="header"/>
    <w:basedOn w:val="a"/>
    <w:link w:val="a7"/>
    <w:uiPriority w:val="99"/>
    <w:unhideWhenUsed/>
    <w:rsid w:val="00A5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A51502"/>
  </w:style>
  <w:style w:type="paragraph" w:styleId="a8">
    <w:name w:val="footer"/>
    <w:basedOn w:val="a"/>
    <w:link w:val="a9"/>
    <w:uiPriority w:val="99"/>
    <w:unhideWhenUsed/>
    <w:rsid w:val="00A5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A51502"/>
  </w:style>
  <w:style w:type="character" w:styleId="aa">
    <w:name w:val="Strong"/>
    <w:basedOn w:val="a0"/>
    <w:uiPriority w:val="22"/>
    <w:qFormat/>
    <w:rsid w:val="000C2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7F5"/>
    <w:rPr>
      <w:color w:val="0000FF"/>
      <w:u w:val="single"/>
    </w:rPr>
  </w:style>
  <w:style w:type="character" w:customStyle="1" w:styleId="status">
    <w:name w:val="status"/>
    <w:basedOn w:val="a0"/>
    <w:rsid w:val="003837F5"/>
  </w:style>
  <w:style w:type="character" w:customStyle="1" w:styleId="ng-star-inserted">
    <w:name w:val="ng-star-inserted"/>
    <w:basedOn w:val="a0"/>
    <w:rsid w:val="003837F5"/>
  </w:style>
  <w:style w:type="paragraph" w:styleId="a4">
    <w:name w:val="List Paragraph"/>
    <w:basedOn w:val="a"/>
    <w:uiPriority w:val="34"/>
    <w:qFormat/>
    <w:rsid w:val="003837F5"/>
    <w:pPr>
      <w:ind w:left="720"/>
      <w:contextualSpacing/>
    </w:pPr>
  </w:style>
  <w:style w:type="table" w:styleId="a5">
    <w:name w:val="Table Grid"/>
    <w:basedOn w:val="a1"/>
    <w:uiPriority w:val="59"/>
    <w:rsid w:val="00D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gis-innerhtmlgray">
    <w:name w:val="fgis-innerhtml_gray"/>
    <w:basedOn w:val="a0"/>
    <w:rsid w:val="00D50EB4"/>
  </w:style>
  <w:style w:type="character" w:customStyle="1" w:styleId="expansion-panel-title">
    <w:name w:val="expansion-panel-title"/>
    <w:basedOn w:val="a0"/>
    <w:rsid w:val="00BE338F"/>
  </w:style>
  <w:style w:type="character" w:customStyle="1" w:styleId="link-item">
    <w:name w:val="link-item"/>
    <w:basedOn w:val="a0"/>
    <w:rsid w:val="00BD0E8C"/>
  </w:style>
  <w:style w:type="paragraph" w:styleId="a6">
    <w:name w:val="header"/>
    <w:basedOn w:val="a"/>
    <w:link w:val="a7"/>
    <w:uiPriority w:val="99"/>
    <w:unhideWhenUsed/>
    <w:rsid w:val="00A5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A51502"/>
  </w:style>
  <w:style w:type="paragraph" w:styleId="a8">
    <w:name w:val="footer"/>
    <w:basedOn w:val="a"/>
    <w:link w:val="a9"/>
    <w:uiPriority w:val="99"/>
    <w:unhideWhenUsed/>
    <w:rsid w:val="00A5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A51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9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7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2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1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2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1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1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5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8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2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7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5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8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4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5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6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3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7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9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2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5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7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3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2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2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36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02B6-EEBB-4C00-8246-12C2E600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Владимировна</dc:creator>
  <cp:lastModifiedBy>ilina_ov</cp:lastModifiedBy>
  <cp:revision>5</cp:revision>
  <dcterms:created xsi:type="dcterms:W3CDTF">2025-03-04T08:36:00Z</dcterms:created>
  <dcterms:modified xsi:type="dcterms:W3CDTF">2025-03-04T11:46:00Z</dcterms:modified>
</cp:coreProperties>
</file>